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A8" w:rsidRPr="000865A8" w:rsidRDefault="000865A8" w:rsidP="00086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865A8">
        <w:rPr>
          <w:rFonts w:ascii="Times New Roman" w:eastAsia="Times New Roman" w:hAnsi="Times New Roman" w:cs="Times New Roman"/>
          <w:sz w:val="30"/>
          <w:szCs w:val="30"/>
          <w:lang w:eastAsia="pl-PL"/>
        </w:rPr>
        <w:t>WPŁYW CZYTELNICTWA NA ROZWÓJ OSOBOWOŚCI</w:t>
      </w:r>
    </w:p>
    <w:p w:rsidR="000865A8" w:rsidRPr="000865A8" w:rsidRDefault="000865A8" w:rsidP="00086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865A8">
        <w:rPr>
          <w:rFonts w:ascii="Times New Roman" w:eastAsia="Times New Roman" w:hAnsi="Times New Roman" w:cs="Times New Roman"/>
          <w:sz w:val="30"/>
          <w:szCs w:val="30"/>
          <w:lang w:eastAsia="pl-PL"/>
        </w:rPr>
        <w:t>DZIECI I MLODZIEŻY</w:t>
      </w:r>
    </w:p>
    <w:p w:rsidR="000865A8" w:rsidRPr="000865A8" w:rsidRDefault="000865A8" w:rsidP="000865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8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Czytelnictwo jako element cywilizacji, nauki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kultury jest najpotężniejszym  </w:t>
      </w:r>
      <w:r w:rsidRPr="0008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instrumentem rozwoju człowieka, który w ten sposób realizuje swoje potrzeby informacyjne, edukacyjne, etyczne, estetyczne. </w:t>
      </w:r>
    </w:p>
    <w:p w:rsidR="000865A8" w:rsidRPr="000865A8" w:rsidRDefault="000865A8" w:rsidP="000865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Edukacja czytelnicza jako proces nauczania człowieka, rozpoczyna się z chwilą, gdy matka lub ojciec czyta dziecku baśń czy bajkę. </w:t>
      </w:r>
    </w:p>
    <w:p w:rsidR="000865A8" w:rsidRDefault="000865A8" w:rsidP="000865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0865A8">
        <w:rPr>
          <w:rFonts w:ascii="Times New Roman" w:eastAsia="Times New Roman" w:hAnsi="Times New Roman" w:cs="Times New Roman"/>
          <w:sz w:val="24"/>
          <w:szCs w:val="24"/>
          <w:lang w:eastAsia="pl-PL"/>
        </w:rPr>
        <w:t>Zalety głośnego czytania dzieciom od</w:t>
      </w:r>
      <w:r w:rsidR="004E6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pierwszych tygodni życia są </w:t>
      </w:r>
      <w:r w:rsidRPr="000865A8">
        <w:rPr>
          <w:rFonts w:ascii="Times New Roman" w:eastAsia="Times New Roman" w:hAnsi="Times New Roman" w:cs="Times New Roman"/>
          <w:sz w:val="24"/>
          <w:szCs w:val="24"/>
          <w:lang w:eastAsia="pl-PL"/>
        </w:rPr>
        <w:t>liczne i niepowtarzalne: od stymulowania rozwoju mózgu, uczenia myślenia i rozbudzania zainteresowań, poprzez skojarzenie czytania z przyjemnością i poczuciem bezpieczeństwa aż do kształtowania nawyku czytania na całe życie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865A8" w:rsidRPr="000865A8" w:rsidRDefault="000865A8" w:rsidP="000865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0865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Przebywanie z ulubioną książką jest bardzo ważną i pożądaną formą spędzan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czasu </w:t>
      </w:r>
      <w:r w:rsidRPr="000865A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każdym wieku, zwłaszcza w obecnej rzeczywistości, wśród tak wielu zagrożeń ze strony telewizji, komputerów czy zdarzającego się złego wpływu rówieśników. Dzięki czytania, które może być formą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5A8">
        <w:rPr>
          <w:rFonts w:ascii="Times New Roman" w:eastAsia="Times New Roman" w:hAnsi="Times New Roman" w:cs="Times New Roman"/>
          <w:sz w:val="24"/>
          <w:szCs w:val="24"/>
          <w:lang w:eastAsia="pl-PL"/>
        </w:rPr>
        <w:t>odpoczynku,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5A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wzbogacają swoje wiadomości z zakresu przyrody, historii, życia ludzi w innych krajach, poznają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z zakresu techniki i astronomii, </w:t>
      </w:r>
    </w:p>
    <w:p w:rsidR="000865A8" w:rsidRPr="000865A8" w:rsidRDefault="000865A8" w:rsidP="000865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5A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kontakt z literaturę piękną.</w:t>
      </w:r>
    </w:p>
    <w:p w:rsidR="004E6A1B" w:rsidRDefault="004E6A1B" w:rsidP="004E6A1B">
      <w:pPr>
        <w:pStyle w:val="NormalnyWeb"/>
        <w:spacing w:line="360" w:lineRule="auto"/>
        <w:jc w:val="both"/>
      </w:pPr>
      <w:r>
        <w:t>W opinii Hanny Ratyńskiej baśń czy opowiadanie, tak chętnie czytane i słuchane przez dzieci, spełniają ważne zadania wychowawcze</w:t>
      </w:r>
      <w:bookmarkStart w:id="0" w:name="_ftnref1"/>
      <w:r>
        <w:fldChar w:fldCharType="begin"/>
      </w:r>
      <w:r>
        <w:instrText xml:space="preserve"> HYPERLINK "http://www.sp.slawkow.pl/wiadomosci-dla-rodzicow/389-wplyw-czytelnictwa-na-rozwoj-dziecka" \l "ftn1" </w:instrText>
      </w:r>
      <w:r>
        <w:fldChar w:fldCharType="separate"/>
      </w:r>
      <w:r w:rsidR="0047321D">
        <w:rPr>
          <w:rStyle w:val="Hipercze"/>
          <w:vertAlign w:val="superscript"/>
        </w:rPr>
        <w:t>[3</w:t>
      </w:r>
      <w:r w:rsidR="002E3372">
        <w:rPr>
          <w:rStyle w:val="Hipercze"/>
          <w:vertAlign w:val="superscript"/>
        </w:rPr>
        <w:t>s</w:t>
      </w:r>
      <w:r>
        <w:rPr>
          <w:rStyle w:val="Hipercze"/>
          <w:vertAlign w:val="superscript"/>
        </w:rPr>
        <w:t>]</w:t>
      </w:r>
      <w:r>
        <w:fldChar w:fldCharType="end"/>
      </w:r>
      <w:bookmarkEnd w:id="0"/>
      <w:r>
        <w:t>.</w:t>
      </w:r>
    </w:p>
    <w:p w:rsidR="004E6A1B" w:rsidRDefault="004E6A1B" w:rsidP="004E6A1B">
      <w:pPr>
        <w:pStyle w:val="NormalnyWeb"/>
        <w:spacing w:line="360" w:lineRule="auto"/>
        <w:jc w:val="both"/>
      </w:pPr>
      <w:r>
        <w:t xml:space="preserve">             </w:t>
      </w:r>
      <w:r>
        <w:t>Po pierwsze – rozwija wrażliwość estetyczną, co pozwala otworzyć się dziecku na wartości, które niesie ze sobą literatura.</w:t>
      </w:r>
    </w:p>
    <w:p w:rsidR="004E6A1B" w:rsidRDefault="004E6A1B" w:rsidP="004E6A1B">
      <w:pPr>
        <w:pStyle w:val="NormalnyWeb"/>
        <w:spacing w:line="360" w:lineRule="auto"/>
        <w:jc w:val="both"/>
      </w:pPr>
      <w:r>
        <w:t>            Po drugie - wpływa na rozwój intelektualny. Baśnie czy opowiadania mogą stać się pewnego rodzaju „schematem porządkującym”, poszerzają możliwości poznania świata, doskonalą mowę (słownictwo, styl wypowiedzi, stronę gramatyczną), kształcą myślenie (procesy porównywania, analizy i syntezy, przyczyn i skutków) oraz ćwiczą pamięć i uwagę.</w:t>
      </w:r>
    </w:p>
    <w:p w:rsidR="004E6A1B" w:rsidRDefault="004E6A1B" w:rsidP="004E6A1B">
      <w:pPr>
        <w:pStyle w:val="NormalnyWeb"/>
        <w:spacing w:line="360" w:lineRule="auto"/>
        <w:jc w:val="both"/>
      </w:pPr>
      <w:r>
        <w:t>            Po trzecie – kształtują wyobraźnię i postawę twórczą dziecka, uruchamiając możliwości kreacyjne i interpretacyjne.</w:t>
      </w:r>
    </w:p>
    <w:p w:rsidR="004E6A1B" w:rsidRDefault="004E6A1B" w:rsidP="004E6A1B">
      <w:pPr>
        <w:pStyle w:val="NormalnyWeb"/>
        <w:spacing w:line="360" w:lineRule="auto"/>
        <w:jc w:val="both"/>
      </w:pPr>
      <w:r>
        <w:t>            Po czwarte – rozwijają życie emocjonalne, sferę uczuć, która ulega wzbogaceniu w kontakcie z książką. Dziecko przeżywa los wybranej postaci, bardzo mocno identyfikuje się z nią, co rozwija zdolności empatyczne, a także pozwala na interioryzację wartości prezentowanych przez ulubionego bohatera.</w:t>
      </w:r>
    </w:p>
    <w:p w:rsidR="004E6A1B" w:rsidRDefault="004E6A1B" w:rsidP="004E6A1B">
      <w:pPr>
        <w:pStyle w:val="NormalnyWeb"/>
        <w:spacing w:line="360" w:lineRule="auto"/>
        <w:jc w:val="both"/>
      </w:pPr>
      <w:r>
        <w:lastRenderedPageBreak/>
        <w:t xml:space="preserve">                        Po piąte – mają doniosłe znaczenie w dziedzinie wychowania społecznego, ponieważ pozwala zrozumieć innych ludzi i zachodzące między nimi interakcje, a także sprzyja procesowi utożsamiania z losami bohaterów. Zaspokaja to potrzeby wzorów </w:t>
      </w:r>
      <w:proofErr w:type="spellStart"/>
      <w:r>
        <w:t>zachowań</w:t>
      </w:r>
      <w:proofErr w:type="spellEnd"/>
      <w:r>
        <w:t>, poczucie więzi społecznej.</w:t>
      </w:r>
    </w:p>
    <w:p w:rsidR="004E6A1B" w:rsidRDefault="004E6A1B" w:rsidP="004E6A1B">
      <w:pPr>
        <w:pStyle w:val="NormalnyWeb"/>
        <w:spacing w:line="360" w:lineRule="auto"/>
        <w:jc w:val="both"/>
      </w:pPr>
      <w:r>
        <w:t>            Po szóste - wychowawca może też posłużyć się literaturą w kształtowaniu więzi rodzinnych, ukazując odpowiednie przykłady miłości i ciepła w relacjach między rodzicami i dziećmi. W wychowaniu rodzinnym może też wykorzystać wzory dobrze wykonanych obowiązków, postaw rodzicielskich, wzory ojca i matki.</w:t>
      </w:r>
    </w:p>
    <w:p w:rsidR="004E6A1B" w:rsidRDefault="004E6A1B" w:rsidP="004E6A1B">
      <w:pPr>
        <w:pStyle w:val="NormalnyWeb"/>
        <w:spacing w:line="360" w:lineRule="auto"/>
        <w:jc w:val="both"/>
      </w:pPr>
      <w:r>
        <w:t>            Wreszcie po siódme, , rzecz najważniejsza – literatura ma możliwość pogłębiania wrażliwości moralnej czytelnika, niezależnie od wieku.</w:t>
      </w:r>
    </w:p>
    <w:p w:rsidR="004E6A1B" w:rsidRDefault="004E6A1B" w:rsidP="004E6A1B">
      <w:pPr>
        <w:pStyle w:val="NormalnyWeb"/>
        <w:spacing w:line="360" w:lineRule="auto"/>
        <w:jc w:val="both"/>
      </w:pPr>
      <w:r>
        <w:t xml:space="preserve">Anna Jakubowicz, Krystyna Lenartowska i Maria </w:t>
      </w:r>
      <w:proofErr w:type="spellStart"/>
      <w:r>
        <w:t>Plenkiewicz</w:t>
      </w:r>
      <w:proofErr w:type="spellEnd"/>
      <w:r>
        <w:t xml:space="preserve"> zwracają uwagę na korzyści wynikające z czytania, które pozwalają dziecku na osiąganie lepszych wyników w szkole</w:t>
      </w:r>
      <w:bookmarkStart w:id="1" w:name="_ftnref2"/>
      <w:r>
        <w:fldChar w:fldCharType="begin"/>
      </w:r>
      <w:r>
        <w:instrText xml:space="preserve"> HYPERLINK "http://www.sp.slawkow.pl/wiadomosci-dla-rodzicow/389-wplyw-czytelnictwa-na-rozwoj-dziecka" \l "ftn2" </w:instrText>
      </w:r>
      <w:r>
        <w:fldChar w:fldCharType="separate"/>
      </w:r>
      <w:r w:rsidR="0047321D">
        <w:rPr>
          <w:rStyle w:val="Hipercze"/>
          <w:vertAlign w:val="superscript"/>
        </w:rPr>
        <w:t>[1</w:t>
      </w:r>
      <w:r>
        <w:rPr>
          <w:rStyle w:val="Hipercze"/>
          <w:vertAlign w:val="superscript"/>
        </w:rPr>
        <w:t>]</w:t>
      </w:r>
      <w:r>
        <w:fldChar w:fldCharType="end"/>
      </w:r>
      <w:bookmarkEnd w:id="1"/>
      <w:r>
        <w:t>. Podkreślają zwłaszcza następujące funkcje lektury:</w:t>
      </w:r>
    </w:p>
    <w:p w:rsidR="004E6A1B" w:rsidRDefault="004E6A1B" w:rsidP="004E6A1B">
      <w:pPr>
        <w:pStyle w:val="NormalnyWeb"/>
        <w:ind w:left="450" w:hanging="360"/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>wzbogacanie biernego i czynnego słownictwa dziecka,</w:t>
      </w:r>
    </w:p>
    <w:p w:rsidR="004E6A1B" w:rsidRDefault="004E6A1B" w:rsidP="004E6A1B">
      <w:pPr>
        <w:pStyle w:val="NormalnyWeb"/>
        <w:ind w:left="450" w:hanging="360"/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>pomoc w ogólnym opanowaniu języka,</w:t>
      </w:r>
    </w:p>
    <w:p w:rsidR="004E6A1B" w:rsidRDefault="004E6A1B" w:rsidP="004E6A1B">
      <w:pPr>
        <w:pStyle w:val="NormalnyWeb"/>
        <w:ind w:left="450" w:hanging="360"/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>podniesienie poziomu kultury słowa,</w:t>
      </w:r>
    </w:p>
    <w:p w:rsidR="004E6A1B" w:rsidRDefault="004E6A1B" w:rsidP="004E6A1B">
      <w:pPr>
        <w:pStyle w:val="NormalnyWeb"/>
        <w:ind w:left="450" w:hanging="360"/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>wzbogacenie konstrukcji składniowo – stylistycznej wypowiedzi,</w:t>
      </w:r>
    </w:p>
    <w:p w:rsidR="004E6A1B" w:rsidRDefault="004E6A1B" w:rsidP="004E6A1B">
      <w:pPr>
        <w:pStyle w:val="NormalnyWeb"/>
        <w:ind w:left="450" w:hanging="360"/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>podniesienie poziomu zrozumienia struktury większych całości myślowych,</w:t>
      </w:r>
    </w:p>
    <w:p w:rsidR="004E6A1B" w:rsidRDefault="004E6A1B" w:rsidP="004E6A1B">
      <w:pPr>
        <w:pStyle w:val="NormalnyWeb"/>
        <w:ind w:left="450" w:hanging="360"/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>doskonalenie formy dźwiękowej języka ucznia (artykulacji, akcentu, przestankowania, siły głosu, modulacji, tempa).</w:t>
      </w:r>
    </w:p>
    <w:p w:rsidR="004E6A1B" w:rsidRDefault="004E6A1B" w:rsidP="004E6A1B">
      <w:pPr>
        <w:pStyle w:val="NormalnyWeb"/>
        <w:spacing w:line="360" w:lineRule="auto"/>
        <w:ind w:firstLine="360"/>
        <w:jc w:val="both"/>
      </w:pPr>
      <w:r>
        <w:t>Autorki zwracają uwagę na to, że czytanie podnosi poziom nie tylko poziom rozwoju mowy, ale też poziom rozwoju procesów poznawczych, myślenia i strony emocjonalnej osobowości. Poszerza ponadto wiadomości dziecka o własnym regionie, kraju, świecie jak też o społeczeństwie i ludzkości w ogóle.</w:t>
      </w:r>
    </w:p>
    <w:p w:rsidR="004E6A1B" w:rsidRDefault="004E6A1B" w:rsidP="004E6A1B">
      <w:pPr>
        <w:pStyle w:val="NormalnyWeb"/>
        <w:spacing w:line="360" w:lineRule="auto"/>
        <w:jc w:val="both"/>
      </w:pPr>
      <w:r>
        <w:t>Joanna Papuzińska w książce „Czytania domowe” podkreśla rolę domu w wychowaniu do czytelnictwa</w:t>
      </w:r>
      <w:bookmarkStart w:id="2" w:name="_ftnref4"/>
      <w:r>
        <w:fldChar w:fldCharType="begin"/>
      </w:r>
      <w:r>
        <w:instrText xml:space="preserve"> HYPERLINK "http://www.sp.slawkow.pl/wiadomosci-dla-rodzicow/389-wplyw-czytelnictwa-na-rozwoj-dziecka" \l "ftn4" </w:instrText>
      </w:r>
      <w:r>
        <w:fldChar w:fldCharType="separate"/>
      </w:r>
      <w:r w:rsidR="0047321D">
        <w:rPr>
          <w:rStyle w:val="Hipercze"/>
          <w:vertAlign w:val="superscript"/>
        </w:rPr>
        <w:t>[2</w:t>
      </w:r>
      <w:r>
        <w:rPr>
          <w:rStyle w:val="Hipercze"/>
          <w:vertAlign w:val="superscript"/>
        </w:rPr>
        <w:t>]</w:t>
      </w:r>
      <w:r>
        <w:fldChar w:fldCharType="end"/>
      </w:r>
      <w:bookmarkEnd w:id="2"/>
      <w:r>
        <w:t>.   Pisze, że nawyk kontaktu z książką jest pewnym posagiem intelektualnym, który dziecko wynosi z domu. Decyduje nie tylko o jego wiedzy, ale również o pewnych właściwościach charakteru, preferowanych wartościach i postawach.</w:t>
      </w:r>
    </w:p>
    <w:p w:rsidR="002E3372" w:rsidRDefault="002E3372" w:rsidP="00886074">
      <w:pPr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lastRenderedPageBreak/>
        <w:t xml:space="preserve">         </w:t>
      </w:r>
      <w:r w:rsidRPr="002E337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Biegłość w czytaniu czyni dziecko zdolnym do dalszego kształcenia. Dzieci mają kłopoty z nauką, gdyż nie potrafią czytać ze zrozumieniem. Stąd też wielkim zadaniem szkoły i domu jest wytworzenie silnej motywacji do czytania, sprawienie, aby czytanie było zajęciem atrakcyjnym, aby książka zaspokajała różnorodne pragnienia i potrzeby dziecka- emocjonalne i intelektualne. Istnieje wiele przyczyn tego, że dzieci nie chcą czytać książek. Zaliczyć tu trzeba brak nawyku czytania.</w:t>
      </w:r>
    </w:p>
    <w:p w:rsidR="002E3372" w:rsidRDefault="00886074" w:rsidP="00886074">
      <w:pPr>
        <w:spacing w:before="115" w:after="0"/>
        <w:ind w:left="547" w:hanging="547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 xml:space="preserve">           </w:t>
      </w:r>
      <w:r w:rsidR="002E3372" w:rsidRPr="002E337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Czytając zapamiętujemy np.  jaka jest prawid</w:t>
      </w:r>
      <w:r w:rsidR="002E337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łowa pisownia trudnych wyrazów.</w:t>
      </w:r>
    </w:p>
    <w:p w:rsidR="002E3372" w:rsidRPr="002E3372" w:rsidRDefault="002E3372" w:rsidP="00886074">
      <w:pPr>
        <w:spacing w:before="115" w:after="0"/>
        <w:ind w:left="547" w:hanging="547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</w:pPr>
      <w:r w:rsidRPr="002E337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 xml:space="preserve">Pomoże to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 xml:space="preserve"> </w:t>
      </w:r>
      <w:r w:rsidRPr="002E337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uczniom w otrzymaniu lepszych ocen z przedmiotów, testów oraz sprawdzianów.</w:t>
      </w:r>
      <w:hyperlink r:id="rId6" w:history="1">
        <w:r w:rsidRPr="002E3372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  <w:lang w:eastAsia="pl-PL"/>
          </w:rPr>
          <w:t xml:space="preserve"> </w:t>
        </w:r>
      </w:hyperlink>
    </w:p>
    <w:p w:rsidR="002E3372" w:rsidRDefault="002E3372" w:rsidP="00886074">
      <w:pPr>
        <w:spacing w:before="115" w:after="0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</w:pPr>
      <w:r w:rsidRPr="002E337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Dzieci często (szczególnie wzrokowcy) uczą się pisowni trudnych wyrazów, nie zdając sobie z tego sprawy.</w:t>
      </w:r>
    </w:p>
    <w:p w:rsidR="00886074" w:rsidRPr="00886074" w:rsidRDefault="00886074" w:rsidP="00886074">
      <w:pPr>
        <w:spacing w:before="240" w:after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 xml:space="preserve">          </w:t>
      </w:r>
      <w:r w:rsidRPr="0088607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Chcielibyśmy uświadomić Państwu, że czytanie obok liczenia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 xml:space="preserve"> i pisania  jest jedną   z </w:t>
      </w:r>
      <w:r w:rsidRPr="0088607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najważniejszych umiejętności.</w:t>
      </w:r>
    </w:p>
    <w:p w:rsidR="00886074" w:rsidRPr="00886074" w:rsidRDefault="00886074" w:rsidP="00886074">
      <w:pPr>
        <w:spacing w:before="240" w:after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074">
        <w:rPr>
          <w:rFonts w:ascii="Times New Roman" w:eastAsia="+mn-ea" w:hAnsi="Times New Roman" w:cs="Times New Roman"/>
          <w:bCs/>
          <w:kern w:val="24"/>
          <w:sz w:val="24"/>
          <w:szCs w:val="24"/>
          <w:lang w:eastAsia="pl-P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Zachęcamy Państwa do czytania razem z dzieckiem.  </w:t>
      </w:r>
    </w:p>
    <w:p w:rsidR="00886074" w:rsidRPr="00886074" w:rsidRDefault="00886074" w:rsidP="00886074">
      <w:pPr>
        <w:spacing w:before="240" w:after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 xml:space="preserve">           </w:t>
      </w:r>
      <w:r w:rsidRPr="0088607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Prosimy stopniowo wciągać dziecko do czytania. Niech na początku dziecko czyta tylko tytuły wierszyków, rozdziałów.</w:t>
      </w:r>
    </w:p>
    <w:p w:rsidR="00886074" w:rsidRPr="00886074" w:rsidRDefault="00886074" w:rsidP="00886074">
      <w:pPr>
        <w:spacing w:before="240" w:after="40"/>
        <w:ind w:left="144" w:hanging="1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 xml:space="preserve">          </w:t>
      </w:r>
      <w:bookmarkStart w:id="3" w:name="_GoBack"/>
      <w:bookmarkEnd w:id="3"/>
      <w:r w:rsidRPr="0088607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 xml:space="preserve">Później może to być cała linijka lub zdanie, aż dojdą Państwo do całej strony. Nawet nie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 xml:space="preserve">  </w:t>
      </w:r>
      <w:r w:rsidRPr="0088607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zauważą Państwo, jak dziecko z dnia na dzień będzie chętniej i lepiej czytało.</w:t>
      </w:r>
    </w:p>
    <w:p w:rsidR="00886074" w:rsidRPr="00886074" w:rsidRDefault="00886074" w:rsidP="00886074">
      <w:pPr>
        <w:spacing w:before="96" w:after="0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074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pl-PL"/>
        </w:rPr>
        <w:t>Pokazujmy dzieciom  magię czytania</w:t>
      </w:r>
    </w:p>
    <w:p w:rsidR="00886074" w:rsidRPr="002E3372" w:rsidRDefault="00886074" w:rsidP="00886074">
      <w:pPr>
        <w:spacing w:before="115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372" w:rsidRPr="002E3372" w:rsidRDefault="002E3372" w:rsidP="00886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372" w:rsidRPr="00886074" w:rsidRDefault="002E3372" w:rsidP="004E6A1B">
      <w:pPr>
        <w:pStyle w:val="NormalnyWeb"/>
        <w:spacing w:line="360" w:lineRule="auto"/>
        <w:jc w:val="both"/>
      </w:pPr>
    </w:p>
    <w:p w:rsidR="004E6A1B" w:rsidRPr="00886074" w:rsidRDefault="004E6A1B" w:rsidP="004E6A1B">
      <w:pPr>
        <w:pStyle w:val="NormalnyWeb"/>
        <w:spacing w:line="360" w:lineRule="auto"/>
        <w:jc w:val="both"/>
      </w:pPr>
    </w:p>
    <w:p w:rsidR="004E6A1B" w:rsidRPr="00886074" w:rsidRDefault="004E6A1B" w:rsidP="004E6A1B">
      <w:pPr>
        <w:pStyle w:val="NormalnyWeb"/>
        <w:spacing w:line="360" w:lineRule="auto"/>
        <w:jc w:val="both"/>
      </w:pPr>
    </w:p>
    <w:p w:rsidR="004E6A1B" w:rsidRPr="004E6A1B" w:rsidRDefault="004E6A1B" w:rsidP="004E6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A1B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</w:t>
      </w:r>
    </w:p>
    <w:p w:rsidR="004E6A1B" w:rsidRPr="004E6A1B" w:rsidRDefault="004E6A1B" w:rsidP="004E6A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Jakubowicz A., Lenartowska K., </w:t>
      </w:r>
      <w:proofErr w:type="spellStart"/>
      <w:r w:rsidRPr="004E6A1B">
        <w:rPr>
          <w:rFonts w:ascii="Times New Roman" w:eastAsia="Times New Roman" w:hAnsi="Times New Roman" w:cs="Times New Roman"/>
          <w:sz w:val="24"/>
          <w:szCs w:val="24"/>
          <w:lang w:eastAsia="pl-PL"/>
        </w:rPr>
        <w:t>Plenkiewicz</w:t>
      </w:r>
      <w:proofErr w:type="spellEnd"/>
      <w:r w:rsidRPr="004E6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M., </w:t>
      </w:r>
      <w:r w:rsidRPr="004E6A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Czytanie w początkowych latach </w:t>
      </w:r>
    </w:p>
    <w:p w:rsidR="004E6A1B" w:rsidRPr="004E6A1B" w:rsidRDefault="004E6A1B" w:rsidP="004E6A1B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0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</w:t>
      </w:r>
      <w:r w:rsidRPr="004E6A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Edukacji, </w:t>
      </w:r>
      <w:r w:rsidRPr="004E6A1B">
        <w:rPr>
          <w:rFonts w:ascii="Times New Roman" w:eastAsia="Times New Roman" w:hAnsi="Times New Roman" w:cs="Times New Roman"/>
          <w:sz w:val="24"/>
          <w:szCs w:val="24"/>
          <w:lang w:eastAsia="pl-PL"/>
        </w:rPr>
        <w:t>Bydgoszcz 1999.</w:t>
      </w:r>
    </w:p>
    <w:p w:rsidR="004E6A1B" w:rsidRPr="00886074" w:rsidRDefault="0047321D" w:rsidP="004E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2</w:t>
      </w:r>
      <w:r w:rsidR="004E6A1B" w:rsidRPr="00886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Papuzińska J., </w:t>
      </w:r>
      <w:r w:rsidR="004E6A1B" w:rsidRPr="008860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Czytania domowe, </w:t>
      </w:r>
      <w:r w:rsidR="004E6A1B" w:rsidRPr="0088607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 1975.</w:t>
      </w:r>
    </w:p>
    <w:p w:rsidR="004E6A1B" w:rsidRPr="00886074" w:rsidRDefault="0047321D" w:rsidP="004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3. </w:t>
      </w:r>
      <w:r w:rsidR="004E6A1B" w:rsidRPr="00886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Ratyńska H., </w:t>
      </w:r>
      <w:r w:rsidR="004E6A1B" w:rsidRPr="008860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Rola książki i czasopisma w wychowaniu przedszkolnym, </w:t>
      </w:r>
      <w:r w:rsidR="004E6A1B" w:rsidRPr="00886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W: </w:t>
      </w:r>
      <w:r w:rsidR="004E6A1B" w:rsidRPr="008860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</w:t>
      </w:r>
      <w:r w:rsidRPr="008860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ltura      literacka w przedszkolu, </w:t>
      </w:r>
    </w:p>
    <w:p w:rsidR="004E6A1B" w:rsidRDefault="004E6A1B" w:rsidP="004E6A1B">
      <w:pPr>
        <w:pStyle w:val="NormalnyWeb"/>
        <w:spacing w:line="360" w:lineRule="auto"/>
        <w:jc w:val="both"/>
      </w:pPr>
    </w:p>
    <w:p w:rsidR="005252B8" w:rsidRPr="000865A8" w:rsidRDefault="005252B8" w:rsidP="004E6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52B8" w:rsidRPr="00086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D013E"/>
    <w:multiLevelType w:val="multilevel"/>
    <w:tmpl w:val="9F6E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E4087"/>
    <w:multiLevelType w:val="multilevel"/>
    <w:tmpl w:val="756E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E8"/>
    <w:rsid w:val="000865A8"/>
    <w:rsid w:val="001B0DE8"/>
    <w:rsid w:val="002E3372"/>
    <w:rsid w:val="0047321D"/>
    <w:rsid w:val="004E6A1B"/>
    <w:rsid w:val="005252B8"/>
    <w:rsid w:val="00656EF3"/>
    <w:rsid w:val="0088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6A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6A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iumw.pl/user/view.php?id=117&amp;course=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2018-09-10T17:35:00Z</dcterms:created>
  <dcterms:modified xsi:type="dcterms:W3CDTF">2018-09-10T20:19:00Z</dcterms:modified>
</cp:coreProperties>
</file>